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085" w:rsidRPr="00CE7085" w:rsidRDefault="00CE7085" w:rsidP="00CE7085">
      <w:pPr>
        <w:rPr>
          <w:sz w:val="15"/>
          <w:szCs w:val="15"/>
        </w:rPr>
      </w:pPr>
      <w:r w:rsidRPr="00CE7085">
        <w:rPr>
          <w:sz w:val="15"/>
          <w:szCs w:val="15"/>
        </w:rPr>
        <w:t>《无秀波》是董大为在空间站年底推出的最新</w:t>
      </w:r>
      <w:proofErr w:type="gramStart"/>
      <w:r w:rsidRPr="00CE7085">
        <w:rPr>
          <w:sz w:val="15"/>
          <w:szCs w:val="15"/>
        </w:rPr>
        <w:t>个</w:t>
      </w:r>
      <w:proofErr w:type="gramEnd"/>
      <w:r w:rsidRPr="00CE7085">
        <w:rPr>
          <w:sz w:val="15"/>
          <w:szCs w:val="15"/>
        </w:rPr>
        <w:t>展，是自去年《果园和梨园之间有九棵树》展览的发展和延续，将于2013年11月23日开幕，持续至12 月20 日。此次展览为您呈现董</w:t>
      </w:r>
      <w:proofErr w:type="gramStart"/>
      <w:r w:rsidRPr="00CE7085">
        <w:rPr>
          <w:sz w:val="15"/>
          <w:szCs w:val="15"/>
        </w:rPr>
        <w:t>大为从</w:t>
      </w:r>
      <w:proofErr w:type="gramEnd"/>
      <w:r w:rsidRPr="00CE7085">
        <w:rPr>
          <w:sz w:val="15"/>
          <w:szCs w:val="15"/>
        </w:rPr>
        <w:t>一个墨点开始衍生为一个系统的马克</w:t>
      </w:r>
      <w:proofErr w:type="gramStart"/>
      <w:r w:rsidRPr="00CE7085">
        <w:rPr>
          <w:sz w:val="15"/>
          <w:szCs w:val="15"/>
        </w:rPr>
        <w:t>笔系列</w:t>
      </w:r>
      <w:proofErr w:type="gramEnd"/>
      <w:r w:rsidRPr="00CE7085">
        <w:rPr>
          <w:sz w:val="15"/>
          <w:szCs w:val="15"/>
        </w:rPr>
        <w:t>作品的最新研究的阶段性成果。</w:t>
      </w:r>
    </w:p>
    <w:p w:rsidR="00CE7085" w:rsidRPr="00CE7085" w:rsidRDefault="00CE7085" w:rsidP="00CE7085">
      <w:pPr>
        <w:rPr>
          <w:sz w:val="15"/>
          <w:szCs w:val="15"/>
        </w:rPr>
      </w:pPr>
      <w:r w:rsidRPr="00CE7085">
        <w:rPr>
          <w:sz w:val="15"/>
          <w:szCs w:val="15"/>
        </w:rPr>
        <w:t> </w:t>
      </w:r>
    </w:p>
    <w:p w:rsidR="00CE7085" w:rsidRPr="00CE7085" w:rsidRDefault="00CE7085" w:rsidP="00CE7085">
      <w:pPr>
        <w:rPr>
          <w:sz w:val="15"/>
          <w:szCs w:val="15"/>
        </w:rPr>
      </w:pPr>
      <w:r w:rsidRPr="00CE7085">
        <w:rPr>
          <w:sz w:val="15"/>
          <w:szCs w:val="15"/>
        </w:rPr>
        <w:t>董大为此次展览的新作继续主动地寻求限制与戒律，作为创作的基本动能。通过个人对限制的适应与变通，发明新的技术手段。他并非先有设想再寻求实现的方式，而是借自我实施的限制起步，通过操作去发现和梳理那些错过的可能。所以他称之为技术的实际是技术的初始，这种技术无用却是激发想象的手段，带来看待同样事物的奇妙视角。</w:t>
      </w:r>
    </w:p>
    <w:p w:rsidR="00CE7085" w:rsidRPr="00CE7085" w:rsidRDefault="00CE7085" w:rsidP="00CE7085">
      <w:pPr>
        <w:rPr>
          <w:sz w:val="15"/>
          <w:szCs w:val="15"/>
        </w:rPr>
      </w:pPr>
      <w:r w:rsidRPr="00CE7085">
        <w:rPr>
          <w:sz w:val="15"/>
          <w:szCs w:val="15"/>
        </w:rPr>
        <w:t> </w:t>
      </w:r>
    </w:p>
    <w:p w:rsidR="00CE7085" w:rsidRPr="00CE7085" w:rsidRDefault="00CE7085" w:rsidP="00CE7085">
      <w:pPr>
        <w:rPr>
          <w:sz w:val="15"/>
          <w:szCs w:val="15"/>
        </w:rPr>
      </w:pPr>
      <w:r w:rsidRPr="00CE7085">
        <w:rPr>
          <w:sz w:val="15"/>
          <w:szCs w:val="15"/>
        </w:rPr>
        <w:t>此次展出的马克</w:t>
      </w:r>
      <w:proofErr w:type="gramStart"/>
      <w:r w:rsidRPr="00CE7085">
        <w:rPr>
          <w:sz w:val="15"/>
          <w:szCs w:val="15"/>
        </w:rPr>
        <w:t>笔系列</w:t>
      </w:r>
      <w:proofErr w:type="gramEnd"/>
      <w:r w:rsidRPr="00CE7085">
        <w:rPr>
          <w:sz w:val="15"/>
          <w:szCs w:val="15"/>
        </w:rPr>
        <w:t>作品中，每一笔接触纸张只一次机会。手在静止中密切掌握着墨点</w:t>
      </w:r>
      <w:proofErr w:type="gramStart"/>
      <w:r w:rsidRPr="00CE7085">
        <w:rPr>
          <w:sz w:val="15"/>
          <w:szCs w:val="15"/>
        </w:rPr>
        <w:t>洇</w:t>
      </w:r>
      <w:proofErr w:type="gramEnd"/>
      <w:r w:rsidRPr="00CE7085">
        <w:rPr>
          <w:sz w:val="15"/>
          <w:szCs w:val="15"/>
        </w:rPr>
        <w:t>开的时机，笔移开之后，墨点在目光的注视中继续</w:t>
      </w:r>
      <w:proofErr w:type="gramStart"/>
      <w:r w:rsidRPr="00CE7085">
        <w:rPr>
          <w:sz w:val="15"/>
          <w:szCs w:val="15"/>
        </w:rPr>
        <w:t>洇</w:t>
      </w:r>
      <w:proofErr w:type="gramEnd"/>
      <w:r w:rsidRPr="00CE7085">
        <w:rPr>
          <w:sz w:val="15"/>
          <w:szCs w:val="15"/>
        </w:rPr>
        <w:t>开直到刚刚碰触到前一个墨点停止。从第一笔到最后一笔完成不得松气，最终</w:t>
      </w:r>
      <w:proofErr w:type="gramStart"/>
      <w:r w:rsidRPr="00CE7085">
        <w:rPr>
          <w:sz w:val="15"/>
          <w:szCs w:val="15"/>
        </w:rPr>
        <w:t>结果视纸背面</w:t>
      </w:r>
      <w:proofErr w:type="gramEnd"/>
      <w:r w:rsidRPr="00CE7085">
        <w:rPr>
          <w:sz w:val="15"/>
          <w:szCs w:val="15"/>
        </w:rPr>
        <w:t>的情况才得知。董大为如同一个狩猎的原始人——弯弓瞄准、等待、放箭，注视箭在空中的飞行直至射中猎物。最终他执行作品时没有出错的余地，现实的不可预测（缺陷）必须得到应对和改造，一切皆在他的考虑之中。在董大为改造现实的实践中，他自身意图的转向（应变力）才是真正的焦点而非手头经验的增长。艺术家</w:t>
      </w:r>
      <w:proofErr w:type="gramStart"/>
      <w:r w:rsidRPr="00CE7085">
        <w:rPr>
          <w:sz w:val="15"/>
          <w:szCs w:val="15"/>
        </w:rPr>
        <w:t>是位借力</w:t>
      </w:r>
      <w:proofErr w:type="gramEnd"/>
      <w:r w:rsidRPr="00CE7085">
        <w:rPr>
          <w:sz w:val="15"/>
          <w:szCs w:val="15"/>
        </w:rPr>
        <w:t>高手，他在他的画作中选择了不现身，他的手与我们看到的画面一纸之隔。现实和虚拟之间，图像与观念之间，意图是那只飞行的箭，越是明晰，射程越远。</w:t>
      </w:r>
    </w:p>
    <w:p w:rsidR="00776597" w:rsidRPr="00CE7085" w:rsidRDefault="00CE7085">
      <w:pPr>
        <w:rPr>
          <w:rFonts w:hint="eastAsia"/>
          <w:sz w:val="18"/>
          <w:szCs w:val="18"/>
        </w:rPr>
      </w:pPr>
    </w:p>
    <w:sectPr w:rsidR="00776597" w:rsidRPr="00CE7085" w:rsidSect="00E256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E7085"/>
    <w:rsid w:val="009E7017"/>
    <w:rsid w:val="00CE7085"/>
    <w:rsid w:val="00D30C87"/>
    <w:rsid w:val="00E2564F"/>
    <w:rsid w:val="00FE6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64F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4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Company>微软中国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2022-04-20T08:16:00Z</dcterms:created>
  <dcterms:modified xsi:type="dcterms:W3CDTF">2022-04-20T08:17:00Z</dcterms:modified>
</cp:coreProperties>
</file>